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77039F" w:rsidP="00B55A5B">
            <w:pPr>
              <w:jc w:val="center"/>
              <w:rPr>
                <w:b/>
              </w:rPr>
            </w:pPr>
            <w:r>
              <w:rPr>
                <w:b/>
              </w:rPr>
              <w:t>AUGUST 26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77039F">
        <w:rPr>
          <w:sz w:val="20"/>
          <w:szCs w:val="20"/>
        </w:rPr>
        <w:t>August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77039F">
              <w:rPr>
                <w:sz w:val="20"/>
                <w:szCs w:val="20"/>
              </w:rPr>
              <w:t>16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13387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</w:t>
            </w:r>
            <w:r w:rsidR="00203685">
              <w:rPr>
                <w:sz w:val="20"/>
                <w:szCs w:val="20"/>
              </w:rPr>
              <w:t>7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203685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Mark/Sharon DeMonaco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203685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Masterson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203685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  <w:r w:rsidR="00FC2A8A">
              <w:rPr>
                <w:sz w:val="20"/>
                <w:szCs w:val="20"/>
              </w:rPr>
              <w:t xml:space="preserve"> Dr.</w:t>
            </w:r>
          </w:p>
          <w:p w:rsidR="00F42527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203685">
              <w:rPr>
                <w:sz w:val="20"/>
                <w:szCs w:val="20"/>
              </w:rPr>
              <w:t>83.15</w:t>
            </w:r>
            <w:r>
              <w:rPr>
                <w:sz w:val="20"/>
                <w:szCs w:val="20"/>
              </w:rPr>
              <w:t xml:space="preserve">, Lot </w:t>
            </w:r>
            <w:r w:rsidR="00203685">
              <w:rPr>
                <w:sz w:val="20"/>
                <w:szCs w:val="20"/>
              </w:rPr>
              <w:t>13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203685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Merritt Ave</w:t>
            </w:r>
            <w:r w:rsidR="00133870">
              <w:rPr>
                <w:sz w:val="20"/>
                <w:szCs w:val="20"/>
              </w:rPr>
              <w:t>.</w:t>
            </w:r>
          </w:p>
          <w:p w:rsidR="0080080C" w:rsidRDefault="003722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203685">
              <w:rPr>
                <w:sz w:val="20"/>
                <w:szCs w:val="20"/>
              </w:rPr>
              <w:t>434</w:t>
            </w:r>
            <w:r>
              <w:rPr>
                <w:sz w:val="20"/>
                <w:szCs w:val="20"/>
              </w:rPr>
              <w:t xml:space="preserve">, Lot </w:t>
            </w:r>
            <w:r w:rsidR="00203685">
              <w:rPr>
                <w:sz w:val="20"/>
                <w:szCs w:val="20"/>
              </w:rPr>
              <w:t>28</w:t>
            </w:r>
          </w:p>
          <w:p w:rsidR="003722C6" w:rsidRPr="003C704D" w:rsidRDefault="003722C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13387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  <w:r w:rsidR="00203685">
              <w:rPr>
                <w:sz w:val="20"/>
                <w:szCs w:val="20"/>
              </w:rPr>
              <w:t>Addition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F226D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4</w:t>
            </w:r>
            <w:r w:rsidR="00CD3992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99738F" w:rsidRDefault="0099738F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99738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12, </w:t>
            </w:r>
            <w:r w:rsidR="00133870">
              <w:rPr>
                <w:sz w:val="20"/>
                <w:szCs w:val="20"/>
              </w:rPr>
              <w:t>2020</w:t>
            </w: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F226D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</w:t>
            </w:r>
            <w:r w:rsidR="00CD3992">
              <w:rPr>
                <w:sz w:val="20"/>
                <w:szCs w:val="20"/>
              </w:rPr>
              <w:t>, 2020</w:t>
            </w: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99738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  <w:r w:rsidR="00133870">
              <w:rPr>
                <w:sz w:val="20"/>
                <w:szCs w:val="20"/>
              </w:rPr>
              <w:t>, 2020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  <w:t>Ju</w:t>
      </w:r>
      <w:r w:rsidR="00203685">
        <w:rPr>
          <w:sz w:val="20"/>
          <w:szCs w:val="20"/>
        </w:rPr>
        <w:t>ly</w:t>
      </w:r>
      <w:r w:rsidR="00D0472C">
        <w:rPr>
          <w:sz w:val="20"/>
          <w:szCs w:val="20"/>
        </w:rPr>
        <w:t xml:space="preserve"> 2</w:t>
      </w:r>
      <w:r w:rsidR="00203685">
        <w:rPr>
          <w:sz w:val="20"/>
          <w:szCs w:val="20"/>
        </w:rPr>
        <w:t>2</w:t>
      </w:r>
      <w:r w:rsidR="00D0472C">
        <w:rPr>
          <w:sz w:val="20"/>
          <w:szCs w:val="20"/>
        </w:rPr>
        <w:t>, 2020</w:t>
      </w:r>
      <w:r w:rsidR="005A2D8F">
        <w:rPr>
          <w:sz w:val="20"/>
          <w:szCs w:val="20"/>
        </w:rPr>
        <w:t xml:space="preserve"> 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D55701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20-02</w:t>
            </w:r>
          </w:p>
          <w:p w:rsidR="00812877" w:rsidRPr="00D55701" w:rsidRDefault="00812877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D55701" w:rsidRDefault="00812877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BKD, LLC</w:t>
            </w:r>
          </w:p>
          <w:p w:rsidR="00D55701" w:rsidRDefault="00D55701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Default="00D55701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HOLDOVER TILL</w:t>
            </w:r>
          </w:p>
          <w:p w:rsidR="00D55701" w:rsidRDefault="00D55701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SEPTEMBER 23</w:t>
            </w:r>
            <w:r w:rsidRPr="00D55701">
              <w:rPr>
                <w:b/>
                <w:i/>
                <w:color w:val="FF0000"/>
                <w:sz w:val="20"/>
                <w:szCs w:val="20"/>
                <w:vertAlign w:val="superscript"/>
              </w:rPr>
              <w:t>rd</w:t>
            </w:r>
          </w:p>
          <w:p w:rsidR="00D55701" w:rsidRPr="00D55701" w:rsidRDefault="00D55701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MEETING</w:t>
            </w:r>
          </w:p>
        </w:tc>
        <w:tc>
          <w:tcPr>
            <w:tcW w:w="2159" w:type="dxa"/>
          </w:tcPr>
          <w:p w:rsidR="00133870" w:rsidRPr="00D55701" w:rsidRDefault="00133870" w:rsidP="00203685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1979 Highway 35 No.</w:t>
            </w: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Block 426, Lot(s) 1.01, 2.01 &amp; 1.02</w:t>
            </w:r>
          </w:p>
          <w:p w:rsidR="00D55701" w:rsidRPr="00D55701" w:rsidRDefault="00D55701" w:rsidP="00203685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D55701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D55701" w:rsidRDefault="00812877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1" w:type="dxa"/>
          </w:tcPr>
          <w:p w:rsidR="00133870" w:rsidRPr="00D55701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Use Variance/Site Plan</w:t>
            </w:r>
          </w:p>
          <w:p w:rsidR="00812877" w:rsidRPr="00D55701" w:rsidRDefault="00812877" w:rsidP="00812877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D55701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March 11, 2020</w:t>
            </w:r>
          </w:p>
          <w:p w:rsidR="00812877" w:rsidRPr="00D55701" w:rsidRDefault="00812877" w:rsidP="00557212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D55701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D55701" w:rsidRPr="00D55701" w:rsidRDefault="00D55701" w:rsidP="00D55701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D55701">
              <w:rPr>
                <w:b/>
                <w:i/>
                <w:color w:val="FF0000"/>
                <w:sz w:val="20"/>
                <w:szCs w:val="20"/>
              </w:rPr>
              <w:t>July 9, 2020</w:t>
            </w:r>
          </w:p>
          <w:p w:rsidR="00812877" w:rsidRPr="00D55701" w:rsidRDefault="00812877" w:rsidP="00557212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612D"/>
    <w:rsid w:val="001A7F2B"/>
    <w:rsid w:val="001F4314"/>
    <w:rsid w:val="00203685"/>
    <w:rsid w:val="002245A0"/>
    <w:rsid w:val="00254420"/>
    <w:rsid w:val="0026162C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520411"/>
    <w:rsid w:val="005549E1"/>
    <w:rsid w:val="00557212"/>
    <w:rsid w:val="00583800"/>
    <w:rsid w:val="005A2001"/>
    <w:rsid w:val="005A2D8F"/>
    <w:rsid w:val="005D7749"/>
    <w:rsid w:val="00616BD6"/>
    <w:rsid w:val="006534B4"/>
    <w:rsid w:val="006E1390"/>
    <w:rsid w:val="00714F3D"/>
    <w:rsid w:val="0075379E"/>
    <w:rsid w:val="007637CF"/>
    <w:rsid w:val="0077039F"/>
    <w:rsid w:val="007C0BE5"/>
    <w:rsid w:val="0080080C"/>
    <w:rsid w:val="00807F6B"/>
    <w:rsid w:val="00812877"/>
    <w:rsid w:val="0083257D"/>
    <w:rsid w:val="00846CAE"/>
    <w:rsid w:val="008910DE"/>
    <w:rsid w:val="008951FA"/>
    <w:rsid w:val="00953A69"/>
    <w:rsid w:val="0098579A"/>
    <w:rsid w:val="0099738F"/>
    <w:rsid w:val="009A0435"/>
    <w:rsid w:val="009B110D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55701"/>
    <w:rsid w:val="00D7138C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2E06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2020-03-16T14:02:00Z</cp:lastPrinted>
  <dcterms:created xsi:type="dcterms:W3CDTF">2020-07-30T15:40:00Z</dcterms:created>
  <dcterms:modified xsi:type="dcterms:W3CDTF">2020-08-13T15:15:00Z</dcterms:modified>
</cp:coreProperties>
</file>